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Electrician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journeyman electrician with eight years in residential and light-commercial work, fluent in NEC requirements, panel upgrades, and conduit bending, with a clean first-time inspection record across new construction and service jobs.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Journeyman Electrician, Cornerstone Electrical Contractors</w:t>
      </w:r>
      <w:r>
        <w:rPr>
          <w:color w:val="444444"/>
        </w:rPr>
        <w:t xml:space="preserve">	2019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Wired 60-plus single-family and townhome units to NEC standards with a 98% first-time rough-in inspection pass rate.</w:t>
      </w:r>
    </w:p>
    <w:p>
      <w:pPr>
        <w:pStyle w:val="ListParagraph"/>
        <w:numPr>
          <w:ilvl w:val="0"/>
          <w:numId w:val="2"/>
        </w:numPr>
      </w:pPr>
      <w:r>
        <w:t xml:space="preserve">Upgraded 40 residential service panels from 100A to 200A, coordinating utility disconnects and meter-base swaps with zero rework.</w:t>
      </w:r>
    </w:p>
    <w:p>
      <w:pPr>
        <w:pStyle w:val="ListParagraph"/>
        <w:numPr>
          <w:ilvl w:val="0"/>
          <w:numId w:val="2"/>
        </w:numPr>
      </w:pPr>
      <w:r>
        <w:t xml:space="preserve">Pulled and terminated three-phase feeders for a 12-unit commercial buildout, sizing conductors and breakers per load calculations.</w:t>
      </w:r>
    </w:p>
    <w:p>
      <w:pPr>
        <w:pStyle w:val="ListParagraph"/>
        <w:numPr>
          <w:ilvl w:val="0"/>
          <w:numId w:val="2"/>
        </w:numPr>
      </w:pPr>
      <w:r>
        <w:t xml:space="preserve">Bent and installed over 4,000 feet of EMT and rigid conduit, keeping bends within code radius on every run.</w:t>
      </w:r>
    </w:p>
    <w:p>
      <w:pPr>
        <w:pStyle w:val="ListParagraph"/>
        <w:numPr>
          <w:ilvl w:val="0"/>
          <w:numId w:val="2"/>
        </w:numPr>
      </w:pPr>
      <w:r>
        <w:t xml:space="preserve">Diagnosed and cleared roughly 15 service calls per week, from tripping AFCI breakers to failed GFCI circuits and aluminum-wire repairs.</w:t>
      </w:r>
    </w:p>
    <w:p>
      <w:pPr>
        <w:pStyle w:val="ListParagraph"/>
        <w:numPr>
          <w:ilvl w:val="0"/>
          <w:numId w:val="2"/>
        </w:numPr>
      </w:pPr>
      <w:r>
        <w:t xml:space="preserve">Trained two apprentices on circuit tracing, torque specs, and lockout-tagout, advancing both toward their hour requirements.</w:t>
      </w:r>
    </w:p>
    <w:p>
      <w:pPr>
        <w:pStyle w:val="ListParagraph"/>
        <w:numPr>
          <w:ilvl w:val="0"/>
          <w:numId w:val="2"/>
        </w:numPr>
      </w:pPr>
      <w:r>
        <w:t xml:space="preserve">Maintained an eight-year incident-free safety record while holding an OSHA 30 card on every job site.</w:t>
      </w:r>
    </w:p>
    <w:p>
      <w:pPr>
        <w:tabs>
          <w:tab w:val="right" w:pos="9026"/>
        </w:tabs>
      </w:pPr>
      <w:r>
        <w:rPr>
          <w:b/>
          <w:bCs/>
        </w:rPr>
        <w:t xml:space="preserve">Apprentice Electrician, Lakeside Home Services</w:t>
      </w:r>
      <w:r>
        <w:rPr>
          <w:color w:val="444444"/>
        </w:rPr>
        <w:t xml:space="preserve">	2016 – 2019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Logged 6,000 supervised hours across rough-in, trim-out, and troubleshooting toward journeyman eligibility.</w:t>
      </w:r>
    </w:p>
    <w:p>
      <w:pPr>
        <w:pStyle w:val="ListParagraph"/>
        <w:numPr>
          <w:ilvl w:val="0"/>
          <w:numId w:val="2"/>
        </w:numPr>
      </w:pPr>
      <w:r>
        <w:t xml:space="preserve">Installed receptacles, switches, and lighting on 30-plus remodels, verifying polarity and grounding with a multimeter on every device.</w:t>
      </w:r>
    </w:p>
    <w:p>
      <w:pPr>
        <w:pStyle w:val="ListParagraph"/>
        <w:numPr>
          <w:ilvl w:val="0"/>
          <w:numId w:val="2"/>
        </w:numPr>
      </w:pPr>
      <w:r>
        <w:t xml:space="preserve">Assisted on 200A panel installations, labeling circuits and torquing lugs to manufacturer specification.</w:t>
      </w:r>
    </w:p>
    <w:p>
      <w:pPr>
        <w:pStyle w:val="ListParagraph"/>
        <w:numPr>
          <w:ilvl w:val="0"/>
          <w:numId w:val="2"/>
        </w:numPr>
      </w:pPr>
      <w:r>
        <w:t xml:space="preserve">Ran low-voltage thermostat and doorbell wiring alongside line-voltage circuits without crosstalk callbacks.</w:t>
      </w:r>
    </w:p>
    <w:p>
      <w:pPr>
        <w:pStyle w:val="ListParagraph"/>
        <w:numPr>
          <w:ilvl w:val="0"/>
          <w:numId w:val="2"/>
        </w:numPr>
      </w:pPr>
      <w:r>
        <w:t xml:space="preserve">Kept the van inventory of wire, breakers, and connectors stocked, cutting return trips to the supply house by a quarter.</w:t>
      </w:r>
    </w:p>
    <w:p>
      <w:pPr>
        <w:pStyle w:val="ListParagraph"/>
        <w:numPr>
          <w:ilvl w:val="0"/>
          <w:numId w:val="2"/>
        </w:numPr>
      </w:pPr>
      <w:r>
        <w:t xml:space="preserve">Read residential blueprints and panel schedules to lay out home runs before the inspector's rough walk.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Electrical Apprenticeship Program (4-Year), Completed 8,000 on-the-job hours plus 576 classroom hours in NEC, blueprint reading, and electrical theory.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Regional Trades Institute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Journeyman Electrician License  ·  OSHA 30  ·  EPA Section 608 (Type I)  ·  CPR/First Aid</w:t>
      </w:r>
    </w:p>
    <w:p>
      <w:pPr>
        <w:pStyle w:val="Heading2"/>
      </w:pPr>
      <w:r>
        <w:t xml:space="preserve">Skills</w:t>
      </w:r>
    </w:p>
    <w:p>
      <w:r>
        <w:t xml:space="preserve">NEC code compliance  ·  Panel upgrades  ·  Conduit bending  ·  Three-phase wiring  ·  Circuit troubleshooting  ·  Blueprint reading  ·  GFCI and AFCI protection  ·  Load calculations  ·  Lockout-tagout  ·  Low-voltage systems  ·  Service call diagnostics  ·  Apprentice supervision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