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HVAC Technician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EPA 608 Universal certified HVAC technician with six years servicing residential and light-commercial systems, skilled in refrigerant charging, electrical diagnostics, and heat-pump repair, with a first-call-complete rate above 90% across heating and cooling seasons.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HVAC Service Technician, Comfort Climate Solutions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Diagnosed and repaired 10 to 14 residential heating and cooling systems per day with a first-call-complete rate above 90%.</w:t>
      </w:r>
    </w:p>
    <w:p>
      <w:pPr>
        <w:pStyle w:val="ListParagraph"/>
        <w:numPr>
          <w:ilvl w:val="0"/>
          <w:numId w:val="2"/>
        </w:numPr>
      </w:pPr>
      <w:r>
        <w:t xml:space="preserve">Charged split systems by superheat and subcooling, recovering and weighing refrigerant per EPA 608 to within manufacturer target.</w:t>
      </w:r>
    </w:p>
    <w:p>
      <w:pPr>
        <w:pStyle w:val="ListParagraph"/>
        <w:numPr>
          <w:ilvl w:val="0"/>
          <w:numId w:val="2"/>
        </w:numPr>
      </w:pPr>
      <w:r>
        <w:t xml:space="preserve">Replaced compressors, condenser fan motors, and TXVs, brazing line sets and pulling vacuum to 500 microns before charging.</w:t>
      </w:r>
    </w:p>
    <w:p>
      <w:pPr>
        <w:pStyle w:val="ListParagraph"/>
        <w:numPr>
          <w:ilvl w:val="0"/>
          <w:numId w:val="2"/>
        </w:numPr>
      </w:pPr>
      <w:r>
        <w:t xml:space="preserve">Troubleshot low-voltage control circuits, capacitors, and ignition boards to restore furnaces and heat pumps on the same visit.</w:t>
      </w:r>
    </w:p>
    <w:p>
      <w:pPr>
        <w:pStyle w:val="ListParagraph"/>
        <w:numPr>
          <w:ilvl w:val="0"/>
          <w:numId w:val="2"/>
        </w:numPr>
      </w:pPr>
      <w:r>
        <w:t xml:space="preserve">Performed 200-plus seasonal maintenance tune-ups, documenting static pressure, amp draw, and temperature split on each unit.</w:t>
      </w:r>
    </w:p>
    <w:p>
      <w:pPr>
        <w:pStyle w:val="ListParagraph"/>
        <w:numPr>
          <w:ilvl w:val="0"/>
          <w:numId w:val="2"/>
        </w:numPr>
      </w:pPr>
      <w:r>
        <w:t xml:space="preserve">Upsold 30 indoor-air-quality and thermostat add-ons by explaining run-time and humidity data to homeowners.</w:t>
      </w:r>
    </w:p>
    <w:p>
      <w:pPr>
        <w:pStyle w:val="ListParagraph"/>
        <w:numPr>
          <w:ilvl w:val="0"/>
          <w:numId w:val="2"/>
        </w:numPr>
      </w:pPr>
      <w:r>
        <w:t xml:space="preserve">Maintained refrigerant recovery logs and EPA compliance records with zero violations during shop audits.</w:t>
      </w:r>
    </w:p>
    <w:p>
      <w:pPr>
        <w:tabs>
          <w:tab w:val="right" w:pos="9026"/>
        </w:tabs>
      </w:pPr>
      <w:r>
        <w:rPr>
          <w:b/>
          <w:bCs/>
        </w:rPr>
        <w:t xml:space="preserve">HVAC Installer, Northpoint Heating &amp; Air</w:t>
      </w:r>
      <w:r>
        <w:rPr>
          <w:color w:val="444444"/>
        </w:rPr>
        <w:t xml:space="preserve">	2018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Installed 150-plus residential furnace, air-handler, and condenser systems with leak-free line sets on first nitrogen test.</w:t>
      </w:r>
    </w:p>
    <w:p>
      <w:pPr>
        <w:pStyle w:val="ListParagraph"/>
        <w:numPr>
          <w:ilvl w:val="0"/>
          <w:numId w:val="2"/>
        </w:numPr>
      </w:pPr>
      <w:r>
        <w:t xml:space="preserve">Set and connected ductwork, sealing joints and verifying airflow to balance supply and return.</w:t>
      </w:r>
    </w:p>
    <w:p>
      <w:pPr>
        <w:pStyle w:val="ListParagraph"/>
        <w:numPr>
          <w:ilvl w:val="0"/>
          <w:numId w:val="2"/>
        </w:numPr>
      </w:pPr>
      <w:r>
        <w:t xml:space="preserve">Wired thermostats and 24-volt control circuits, confirming staging on two-stage and variable-speed equipment.</w:t>
      </w:r>
    </w:p>
    <w:p>
      <w:pPr>
        <w:pStyle w:val="ListParagraph"/>
        <w:numPr>
          <w:ilvl w:val="0"/>
          <w:numId w:val="2"/>
        </w:numPr>
      </w:pPr>
      <w:r>
        <w:t xml:space="preserve">Pulled and pressure-tested refrigerant lines, evacuating systems to 500 microns before commissioning.</w:t>
      </w:r>
    </w:p>
    <w:p>
      <w:pPr>
        <w:pStyle w:val="ListParagraph"/>
        <w:numPr>
          <w:ilvl w:val="0"/>
          <w:numId w:val="2"/>
        </w:numPr>
      </w:pPr>
      <w:r>
        <w:t xml:space="preserve">Hauled and set rooftop package units with a crew, leveling and curbing each unit to spec.</w:t>
      </w:r>
    </w:p>
    <w:p>
      <w:pPr>
        <w:pStyle w:val="ListParagraph"/>
        <w:numPr>
          <w:ilvl w:val="0"/>
          <w:numId w:val="2"/>
        </w:numPr>
      </w:pPr>
      <w:r>
        <w:t xml:space="preserve">Completed startup checklists capturing gas pressure, temperature rise, and combustion readings per install.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HVAC/R Technology Certificate, Coursework in refrigeration cycle, electrical theory, heat pumps, and EPA 608 preparation.</w:t>
      </w:r>
      <w:r>
        <w:rPr>
          <w:color w:val="444444"/>
        </w:rPr>
        <w:t xml:space="preserve">	2017 – 2018</w:t>
      </w:r>
    </w:p>
    <w:p>
      <w:r>
        <w:rPr>
          <w:color w:val="444444"/>
        </w:rPr>
        <w:t xml:space="preserve">Community Technical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EPA Section 608 Universal  ·  NATE Certification  ·  OSHA 10  ·  R-410A Safety</w:t>
      </w:r>
    </w:p>
    <w:p>
      <w:pPr>
        <w:pStyle w:val="Heading2"/>
      </w:pPr>
      <w:r>
        <w:t xml:space="preserve">SKILLS</w:t>
      </w:r>
    </w:p>
    <w:p>
      <w:r>
        <w:t xml:space="preserve">Refrigerant charging  ·  Electrical diagnostics  ·  Brazing and evacuation  ·  Heat-pump repair  ·  Furnace service  ·  Preventive maintenance  ·  Airflow balancing  ·  Thermostat wiring  ·  Leak detection  ·  System installation  ·  EPA recordkeeping  ·  Customer communication</w:t>
      </w:r>
    </w:p>
    <w:sectPr>
      <w:pgSz w:w="12240" w:h="15840" w:orient="portrait"/>
      <w:pgMar w:top="1008" w:right="1008" w:bottom="1008" w:left="1008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Calibri" w:cs="Calibri" w:eastAsia="Calibri" w:hAnsi="Calibri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pBdr>
        <w:bottom w:val="single" w:color="1d4ed8" w:sz="6" w:space="2"/>
      </w:pBdr>
      <w:spacing w:after="60" w:before="200"/>
    </w:pPr>
    <w:rPr>
      <w:rFonts w:ascii="Calibri" w:cs="Calibri" w:eastAsia="Calibri" w:hAnsi="Calibri"/>
      <w:b/>
      <w:bCs/>
      <w:caps/>
      <w:color w:val="1d4ed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HVAC Technician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