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Student With No Experience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Dependable high school senior with no formal work history seeking a first job, offering proven reliability, a 3.5 GPA, and hands-on responsibility from family caregiving, school clubs, and community service.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Primary After-School Caregiver, Family Household</w:t>
      </w:r>
      <w:r>
        <w:rPr>
          <w:color w:val="444444"/>
        </w:rPr>
        <w:t xml:space="preserve">	2023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Cared for two younger siblings every weekday afternoon, managing homework, meals, and a consistent schedule.</w:t>
      </w:r>
    </w:p>
    <w:p>
      <w:pPr>
        <w:pStyle w:val="ListParagraph"/>
        <w:numPr>
          <w:ilvl w:val="0"/>
          <w:numId w:val="2"/>
        </w:numPr>
      </w:pPr>
      <w:r>
        <w:t xml:space="preserve">Coordinated pickup, snacks, and activities reliably so a working parent could keep full-time hours.</w:t>
      </w:r>
    </w:p>
    <w:p>
      <w:pPr>
        <w:pStyle w:val="ListParagraph"/>
        <w:numPr>
          <w:ilvl w:val="0"/>
          <w:numId w:val="2"/>
        </w:numPr>
      </w:pPr>
      <w:r>
        <w:t xml:space="preserve">Handled a household grocery budget of about $80 per week, tracking spending in a simple notebook.</w:t>
      </w:r>
    </w:p>
    <w:p>
      <w:pPr>
        <w:pStyle w:val="ListParagraph"/>
        <w:numPr>
          <w:ilvl w:val="0"/>
          <w:numId w:val="2"/>
        </w:numPr>
      </w:pPr>
      <w:r>
        <w:t xml:space="preserve">Resolved everyday conflicts between siblings calmly and kept routines steady during busy weeks.</w:t>
      </w:r>
    </w:p>
    <w:p>
      <w:pPr>
        <w:pStyle w:val="ListParagraph"/>
        <w:numPr>
          <w:ilvl w:val="0"/>
          <w:numId w:val="2"/>
        </w:numPr>
      </w:pPr>
      <w:r>
        <w:t xml:space="preserve">Maintained this responsibility for two-plus years without a single missed afternoon.</w:t>
      </w:r>
    </w:p>
    <w:p>
      <w:pPr>
        <w:pStyle w:val="ListParagraph"/>
        <w:numPr>
          <w:ilvl w:val="0"/>
          <w:numId w:val="2"/>
        </w:numPr>
      </w:pPr>
      <w:r>
        <w:t xml:space="preserve">Built planning and patience by adjusting routines around school events and appointments.</w:t>
      </w:r>
    </w:p>
    <w:p>
      <w:pPr>
        <w:tabs>
          <w:tab w:val="right" w:pos="9026"/>
        </w:tabs>
      </w:pPr>
      <w:r>
        <w:rPr>
          <w:b/>
          <w:bCs/>
        </w:rPr>
        <w:t xml:space="preserve">Volunteer Member, City High School Service Club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Logged 60 community-service hours across park cleanups, food drives, and tutoring events.</w:t>
      </w:r>
    </w:p>
    <w:p>
      <w:pPr>
        <w:pStyle w:val="ListParagraph"/>
        <w:numPr>
          <w:ilvl w:val="0"/>
          <w:numId w:val="2"/>
        </w:numPr>
      </w:pPr>
      <w:r>
        <w:t xml:space="preserve">Helped run a coat drive that collected 220 donated items for a local shelter.</w:t>
      </w:r>
    </w:p>
    <w:p>
      <w:pPr>
        <w:pStyle w:val="ListParagraph"/>
        <w:numPr>
          <w:ilvl w:val="0"/>
          <w:numId w:val="2"/>
        </w:numPr>
      </w:pPr>
      <w:r>
        <w:t xml:space="preserve">Set up and staffed event tables, greeting attendees and answering questions politely.</w:t>
      </w:r>
    </w:p>
    <w:p>
      <w:pPr>
        <w:pStyle w:val="ListParagraph"/>
        <w:numPr>
          <w:ilvl w:val="0"/>
          <w:numId w:val="2"/>
        </w:numPr>
      </w:pPr>
      <w:r>
        <w:t xml:space="preserve">Collaborated with 10-plus club members to plan and execute monthly service projects.</w:t>
      </w:r>
    </w:p>
    <w:p>
      <w:pPr>
        <w:pStyle w:val="ListParagraph"/>
        <w:numPr>
          <w:ilvl w:val="0"/>
          <w:numId w:val="2"/>
        </w:numPr>
      </w:pPr>
      <w:r>
        <w:t xml:space="preserve">Tracked volunteer hours for the group on a shared spreadsheet for accurate records.</w:t>
      </w:r>
    </w:p>
    <w:p>
      <w:pPr>
        <w:pStyle w:val="ListParagraph"/>
        <w:numPr>
          <w:ilvl w:val="0"/>
          <w:numId w:val="2"/>
        </w:numPr>
      </w:pPr>
      <w:r>
        <w:t xml:space="preserve">Recognized at a year-end assembly for consistent participation and dependability.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 (Expected 2026), GPA 3.5; relevant coursework in business, computer applications, and public speaking.</w:t>
      </w:r>
      <w:r>
        <w:rPr>
          <w:color w:val="444444"/>
        </w:rPr>
        <w:t xml:space="preserve">	2022 – 2026</w:t>
      </w:r>
    </w:p>
    <w:p>
      <w:r>
        <w:rPr>
          <w:color w:val="444444"/>
        </w:rPr>
        <w:t xml:space="preserve">City High School — City, ST</w:t>
      </w:r>
    </w:p>
    <w:p>
      <w:pPr>
        <w:pStyle w:val="Heading2"/>
      </w:pPr>
      <w:r>
        <w:t xml:space="preserve">Skills</w:t>
      </w:r>
    </w:p>
    <w:p>
      <w:r>
        <w:t xml:space="preserve">Dependability  ·  Responsibility  ·  Communication  ·  Teamwork  ·  Organization  ·  Patience  ·  Willingness to learn  ·  Basic computer skills  ·  Public speaking  ·  Punctuality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5803d" w:sz="6" w:space="2"/>
      </w:pBdr>
      <w:spacing w:after="60" w:before="200"/>
    </w:pPr>
    <w:rPr>
      <w:rFonts w:ascii="Calibri" w:cs="Calibri" w:eastAsia="Calibri" w:hAnsi="Calibri"/>
      <w:b/>
      <w:bCs/>
      <w:caps w:val="false"/>
      <w:color w:val="15803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With No Experience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