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Name</w:t>
      </w:r>
    </w:p>
    <w:p>
      <w:pPr>
        <w:jc w:val="left"/>
      </w:pPr>
      <w:r>
        <w:rPr>
          <w:i/>
          <w:iCs/>
        </w:rPr>
        <w:t xml:space="preserve">Clear, Quiet Professional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Concise overview stripping every claim down to evidence: who you are, the discipline you practice, and the one outcome you are most known for delivering.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Your Job Title, Most Recent Employer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Keep each entry to a single decisive sentence anchored by one verifiable figure.</w:t>
      </w:r>
    </w:p>
    <w:p>
      <w:pPr>
        <w:pStyle w:val="ListParagraph"/>
        <w:numPr>
          <w:ilvl w:val="0"/>
          <w:numId w:val="2"/>
        </w:numPr>
      </w:pPr>
      <w:r>
        <w:t xml:space="preserve">Prefer plain nouns and verbs over adjectives; let the numbers carry the weight.</w:t>
      </w:r>
    </w:p>
    <w:p>
      <w:pPr>
        <w:pStyle w:val="ListParagraph"/>
        <w:numPr>
          <w:ilvl w:val="0"/>
          <w:numId w:val="2"/>
        </w:numPr>
      </w:pPr>
      <w:r>
        <w:t xml:space="preserve">List only accomplishments a stranger could confirm from records or references.</w:t>
      </w:r>
    </w:p>
    <w:p>
      <w:pPr>
        <w:pStyle w:val="ListParagraph"/>
        <w:numPr>
          <w:ilvl w:val="0"/>
          <w:numId w:val="2"/>
        </w:numPr>
      </w:pPr>
      <w:r>
        <w:t xml:space="preserve">Trim filler words so a recruiter absorbs the whole line in under two seconds.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Relevant Academic Credential</w:t>
      </w:r>
      <w:r>
        <w:rPr>
          <w:color w:val="444444"/>
        </w:rPr>
        <w:t xml:space="preserve">	2018 – 2022</w:t>
      </w:r>
    </w:p>
    <w:p>
      <w:r>
        <w:rPr>
          <w:color w:val="444444"/>
        </w:rPr>
        <w:t xml:space="preserve">Your School or University — City, ST</w:t>
      </w:r>
    </w:p>
    <w:p>
      <w:pPr>
        <w:pStyle w:val="Heading2"/>
      </w:pPr>
      <w:r>
        <w:t xml:space="preserve">Skills</w:t>
      </w:r>
    </w:p>
    <w:p>
      <w:r>
        <w:t xml:space="preserve">Written communication  ·  Prioritization  ·  Documentation  ·  Quality control  ·  Independent execution</w:t>
      </w:r>
    </w:p>
    <w:sectPr>
      <w:pgSz w:w="12240" w:h="15840" w:orient="portrait"/>
      <w:pgMar w:top="1440" w:right="1440" w:bottom="1440" w:left="144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1"/>
        <w:szCs w:val="21"/>
      </w:rPr>
    </w:rPrDefault>
    <w:pPrDefault>
      <w:pPr>
        <w:spacing w:after="8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